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628"/>
        <w:gridCol w:w="1337"/>
        <w:gridCol w:w="1258"/>
        <w:gridCol w:w="2840"/>
        <w:gridCol w:w="50"/>
        <w:gridCol w:w="30"/>
        <w:gridCol w:w="1171"/>
        <w:gridCol w:w="1097"/>
        <w:gridCol w:w="1097"/>
        <w:gridCol w:w="1091"/>
        <w:gridCol w:w="1103"/>
      </w:tblGrid>
      <w:tr w:rsidR="00CF6759" w:rsidTr="00E72A7B">
        <w:trPr>
          <w:trHeight w:val="257"/>
        </w:trPr>
        <w:tc>
          <w:tcPr>
            <w:tcW w:w="8095" w:type="dxa"/>
            <w:gridSpan w:val="5"/>
            <w:tcBorders>
              <w:top w:val="nil"/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E1EEDA"/>
          </w:tcPr>
          <w:p w:rsidR="00CF6759" w:rsidRDefault="004255DF">
            <w:pPr>
              <w:pStyle w:val="TableParagraph"/>
              <w:spacing w:line="238" w:lineRule="exact"/>
              <w:ind w:left="1714" w:right="1683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38" w:lineRule="exact"/>
              <w:ind w:left="47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6759" w:rsidTr="00E72A7B">
        <w:trPr>
          <w:trHeight w:val="272"/>
        </w:trPr>
        <w:tc>
          <w:tcPr>
            <w:tcW w:w="1032" w:type="dxa"/>
            <w:tcBorders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628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521"/>
              <w:jc w:val="lef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90" w:right="4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09" w:righ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40" w:type="dxa"/>
            <w:tcBorders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3"/>
            <w:shd w:val="clear" w:color="auto" w:fill="FF0000"/>
          </w:tcPr>
          <w:p w:rsidR="00CF6759" w:rsidRDefault="004255DF">
            <w:pPr>
              <w:pStyle w:val="TableParagraph"/>
              <w:spacing w:line="253" w:lineRule="exact"/>
              <w:ind w:right="189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7" w:type="dxa"/>
            <w:shd w:val="clear" w:color="auto" w:fill="FFC000"/>
          </w:tcPr>
          <w:p w:rsidR="00CF6759" w:rsidRDefault="004255DF">
            <w:pPr>
              <w:pStyle w:val="TableParagraph"/>
              <w:spacing w:line="253" w:lineRule="exact"/>
              <w:ind w:right="191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097" w:type="dxa"/>
            <w:shd w:val="clear" w:color="auto" w:fill="92D050"/>
          </w:tcPr>
          <w:p w:rsidR="00CF6759" w:rsidRDefault="004255DF">
            <w:pPr>
              <w:pStyle w:val="TableParagraph"/>
              <w:spacing w:line="253" w:lineRule="exact"/>
              <w:ind w:right="190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00AFEF"/>
          </w:tcPr>
          <w:p w:rsidR="00CF6759" w:rsidRDefault="004255DF">
            <w:pPr>
              <w:pStyle w:val="TableParagraph"/>
              <w:spacing w:line="253" w:lineRule="exact"/>
              <w:ind w:left="224" w:right="1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53" w:lineRule="exact"/>
              <w:ind w:left="205" w:right="159"/>
              <w:rPr>
                <w:b/>
              </w:rPr>
            </w:pPr>
            <w:r>
              <w:rPr>
                <w:b/>
              </w:rPr>
              <w:t>At Risk</w:t>
            </w:r>
          </w:p>
        </w:tc>
      </w:tr>
      <w:tr w:rsidR="00CF6759" w:rsidTr="00EF1EEA">
        <w:trPr>
          <w:trHeight w:val="257"/>
        </w:trPr>
        <w:tc>
          <w:tcPr>
            <w:tcW w:w="13734" w:type="dxa"/>
            <w:gridSpan w:val="1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:rsidR="00CF6759" w:rsidRDefault="004255DF">
            <w:pPr>
              <w:pStyle w:val="TableParagraph"/>
              <w:spacing w:line="238" w:lineRule="exact"/>
              <w:ind w:left="299"/>
              <w:jc w:val="left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A92E32" w:rsidTr="00E72A7B">
        <w:trPr>
          <w:trHeight w:val="270"/>
        </w:trPr>
        <w:tc>
          <w:tcPr>
            <w:tcW w:w="1032" w:type="dxa"/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 w:rsidRPr="00A92E32">
              <w:rPr>
                <w:b/>
              </w:rPr>
              <w:t>January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260" w:right="223"/>
            </w:pPr>
            <w:r w:rsidRPr="00A92E32"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405" w:right="372"/>
            </w:pPr>
            <w:r w:rsidRPr="00A92E32">
              <w:t>31st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37"/>
              <w:jc w:val="left"/>
            </w:pPr>
            <w:r w:rsidRPr="00A92E32">
              <w:t>Burnley</w:t>
            </w:r>
            <w:r>
              <w:t xml:space="preserve"> FC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92E32" w:rsidRP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E32" w:rsidRPr="00A92E32" w:rsidRDefault="00A92E32">
            <w:pPr>
              <w:pStyle w:val="TableParagraph"/>
              <w:ind w:left="433" w:right="391"/>
            </w:pPr>
            <w:r w:rsidRPr="00A92E32">
              <w:t>14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223" w:right="191"/>
            </w:pPr>
            <w:r w:rsidRPr="00A92E32">
              <w:t>15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right="190"/>
            </w:pPr>
            <w:r w:rsidRPr="00A92E32">
              <w:t>242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right="191"/>
              <w:rPr>
                <w:b/>
              </w:rPr>
            </w:pPr>
            <w:r w:rsidRPr="00A92E32">
              <w:rPr>
                <w:b/>
              </w:rPr>
              <w:t>271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205" w:right="160"/>
            </w:pPr>
            <w:r w:rsidRPr="00A92E32">
              <w:t>10.70%</w:t>
            </w:r>
          </w:p>
        </w:tc>
      </w:tr>
      <w:tr w:rsidR="00CF6759" w:rsidTr="00EF1EEA">
        <w:trPr>
          <w:trHeight w:val="270"/>
        </w:trPr>
        <w:tc>
          <w:tcPr>
            <w:tcW w:w="13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759" w:rsidRDefault="004255DF">
            <w:pPr>
              <w:pStyle w:val="TableParagraph"/>
              <w:ind w:left="299"/>
              <w:jc w:val="left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13th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426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8.39%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  <w:bookmarkStart w:id="0" w:name="_GoBack" w:colFirst="0" w:colLast="0"/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7" w:right="372"/>
            </w:pPr>
            <w:r>
              <w:t>2nd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38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16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350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  <w:r>
              <w:t>13.37%</w:t>
            </w:r>
          </w:p>
        </w:tc>
      </w:tr>
      <w:bookmarkEnd w:id="0"/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12th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Preston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20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  <w:r>
              <w:t>7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241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  <w:r>
              <w:t>10.07%</w:t>
            </w:r>
          </w:p>
        </w:tc>
      </w:tr>
      <w:tr w:rsidR="00CF6759" w:rsidTr="00EF1EEA">
        <w:trPr>
          <w:trHeight w:val="270"/>
        </w:trPr>
        <w:tc>
          <w:tcPr>
            <w:tcW w:w="13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759" w:rsidRDefault="004255DF">
            <w:pPr>
              <w:pStyle w:val="TableParagraph"/>
              <w:ind w:left="299"/>
              <w:jc w:val="left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30th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22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21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436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8.98%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28th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Blackburn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  <w:r>
              <w:t>4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139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5.44%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18th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Ipswich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4"/>
            </w:pPr>
            <w:r>
              <w:t>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  <w:r>
              <w:t>7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194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6.73%</w:t>
            </w:r>
          </w:p>
        </w:tc>
      </w:tr>
      <w:tr w:rsidR="00CF6759" w:rsidTr="00EF1EEA">
        <w:trPr>
          <w:trHeight w:val="270"/>
        </w:trPr>
        <w:tc>
          <w:tcPr>
            <w:tcW w:w="13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759" w:rsidRDefault="004255DF">
            <w:pPr>
              <w:pStyle w:val="TableParagraph"/>
              <w:ind w:left="299"/>
              <w:jc w:val="left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406" w:right="372"/>
            </w:pPr>
            <w:r>
              <w:t>24th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37"/>
              <w:jc w:val="left"/>
            </w:pPr>
            <w:r>
              <w:t>Charlton AFC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spacing w:line="251" w:lineRule="exact"/>
              <w:ind w:left="433" w:right="391"/>
            </w:pPr>
            <w:r>
              <w:t>11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34"/>
            </w:pPr>
            <w:r>
              <w:t>4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right="190"/>
            </w:pPr>
            <w:r>
              <w:t>276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right="191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203" w:right="160"/>
            </w:pPr>
            <w:r>
              <w:t>5.15%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9" w:right="372"/>
            </w:pPr>
            <w:r>
              <w:t>23rd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27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19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368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  <w:r>
              <w:t>11.11%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13th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  <w:r>
              <w:t>Wolverhampton Wanderers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18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21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405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8.78%</w:t>
            </w:r>
          </w:p>
        </w:tc>
      </w:tr>
      <w:tr w:rsidR="00A92E32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2E32" w:rsidRPr="00A92E32" w:rsidRDefault="00A92E32" w:rsidP="00A92E32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A92E32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628" w:type="dxa"/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260" w:right="223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406" w:right="372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2E32" w:rsidRDefault="00A92E32">
            <w:pPr>
              <w:pStyle w:val="TableParagraph"/>
              <w:ind w:left="203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406" w:right="372"/>
            </w:pPr>
            <w:r>
              <w:t>19th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D91791">
            <w:pPr>
              <w:pStyle w:val="TableParagraph"/>
              <w:ind w:left="37"/>
              <w:jc w:val="left"/>
            </w:pPr>
            <w:r>
              <w:t xml:space="preserve">Rochdale </w:t>
            </w:r>
            <w:r w:rsidR="00A92E32">
              <w:t xml:space="preserve">FC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  <w: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  <w:r>
              <w:t>172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  <w:r>
              <w:t>10.26%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337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left="260" w:right="223"/>
            </w:pPr>
            <w:r>
              <w:t>Sunday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406" w:right="372"/>
            </w:pPr>
            <w:r>
              <w:t>24th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37"/>
              <w:jc w:val="left"/>
            </w:pPr>
            <w:r>
              <w:t>Portsmouth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1791" w:rsidRDefault="00D91791">
            <w:pPr>
              <w:pStyle w:val="TableParagraph"/>
              <w:ind w:left="433" w:right="391"/>
            </w:pPr>
            <w:r>
              <w:t>13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23" w:right="191"/>
            </w:pPr>
            <w:r>
              <w:t>8</w:t>
            </w:r>
          </w:p>
        </w:tc>
        <w:tc>
          <w:tcPr>
            <w:tcW w:w="1097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right="190"/>
            </w:pPr>
            <w:r>
              <w:t>189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03" w:right="160"/>
            </w:pPr>
            <w:r>
              <w:t>10.00%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337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406" w:right="372"/>
            </w:pPr>
            <w:r>
              <w:t>6th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37"/>
              <w:jc w:val="left"/>
            </w:pPr>
            <w:r>
              <w:t>Oldham AFC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1791" w:rsidRDefault="00D91791">
            <w:pPr>
              <w:pStyle w:val="TableParagraph"/>
              <w:ind w:left="433" w:right="391"/>
            </w:pPr>
            <w:r>
              <w:t>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23" w:right="191"/>
            </w:pPr>
            <w:r>
              <w:t>3</w:t>
            </w:r>
          </w:p>
        </w:tc>
        <w:tc>
          <w:tcPr>
            <w:tcW w:w="1097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right="190"/>
            </w:pPr>
            <w:r>
              <w:t>79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03" w:right="160"/>
            </w:pPr>
            <w:r>
              <w:t>9.20%</w:t>
            </w:r>
          </w:p>
        </w:tc>
      </w:tr>
      <w:tr w:rsidR="00157A76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337" w:type="dxa"/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ind w:left="260" w:right="223"/>
            </w:pPr>
            <w:r>
              <w:t>Monday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ind w:left="406" w:right="372"/>
            </w:pPr>
            <w:r>
              <w:t>22nd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ind w:left="37"/>
              <w:jc w:val="left"/>
            </w:pPr>
            <w:r>
              <w:t>Charlton AFC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57A76" w:rsidRDefault="00157A76" w:rsidP="002C4591">
            <w:pPr>
              <w:pStyle w:val="TableParagraph"/>
              <w:ind w:left="37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2C4591">
            <w:pPr>
              <w:jc w:val="center"/>
              <w:rPr>
                <w:rFonts w:eastAsia="Times New Roman"/>
                <w:color w:val="000000"/>
                <w:lang w:bidi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8.68%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9465A3" w:rsidRDefault="009465A3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337" w:type="dxa"/>
            <w:shd w:val="clear" w:color="auto" w:fill="FFFFFF" w:themeFill="background1"/>
          </w:tcPr>
          <w:p w:rsidR="009465A3" w:rsidRDefault="009465A3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406" w:right="372"/>
            </w:pPr>
            <w:r>
              <w:t>4th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5A3" w:rsidRDefault="002C4591">
            <w:pPr>
              <w:pStyle w:val="TableParagraph"/>
              <w:ind w:left="37"/>
              <w:jc w:val="left"/>
            </w:pPr>
            <w:r>
              <w:t>Ipswich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65A3" w:rsidRDefault="009465A3">
            <w:pPr>
              <w:pStyle w:val="TableParagraph"/>
              <w:ind w:left="433" w:right="391"/>
            </w:pPr>
            <w:r>
              <w:t>14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223" w:right="191"/>
            </w:pPr>
            <w:r>
              <w:t>6</w:t>
            </w:r>
          </w:p>
        </w:tc>
        <w:tc>
          <w:tcPr>
            <w:tcW w:w="1097" w:type="dxa"/>
            <w:shd w:val="clear" w:color="auto" w:fill="FFFFFF" w:themeFill="background1"/>
          </w:tcPr>
          <w:p w:rsidR="009465A3" w:rsidRDefault="009465A3">
            <w:pPr>
              <w:pStyle w:val="TableParagraph"/>
              <w:ind w:right="190"/>
            </w:pPr>
            <w:r>
              <w:t>125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203" w:right="160"/>
            </w:pPr>
            <w:r>
              <w:t>13.79%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260" w:right="223"/>
            </w:pPr>
            <w:r>
              <w:t>Saturday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406" w:right="372"/>
            </w:pPr>
            <w:r>
              <w:t>1st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EE" w:rsidRDefault="00236AEE">
            <w:pPr>
              <w:pStyle w:val="TableParagraph"/>
              <w:ind w:left="433" w:right="391"/>
            </w:pPr>
            <w:r>
              <w:t>31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223" w:right="191"/>
            </w:pPr>
            <w:r>
              <w:t>13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right="190"/>
            </w:pPr>
            <w:r>
              <w:t>510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554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203" w:right="160"/>
            </w:pPr>
            <w:r>
              <w:t>7.94%</w:t>
            </w:r>
          </w:p>
        </w:tc>
      </w:tr>
    </w:tbl>
    <w:p w:rsidR="004255DF" w:rsidRDefault="004255DF"/>
    <w:sectPr w:rsidR="004255DF" w:rsidSect="00EF1EEA">
      <w:headerReference w:type="default" r:id="rId6"/>
      <w:type w:val="continuous"/>
      <w:pgSz w:w="16839" w:h="11907" w:orient="landscape" w:code="9"/>
      <w:pgMar w:top="1060" w:right="346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A3" w:rsidRDefault="00D146A3" w:rsidP="00EF1EEA">
      <w:r>
        <w:separator/>
      </w:r>
    </w:p>
  </w:endnote>
  <w:endnote w:type="continuationSeparator" w:id="0">
    <w:p w:rsidR="00D146A3" w:rsidRDefault="00D146A3" w:rsidP="00E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A3" w:rsidRDefault="00D146A3" w:rsidP="00EF1EEA">
      <w:r>
        <w:separator/>
      </w:r>
    </w:p>
  </w:footnote>
  <w:footnote w:type="continuationSeparator" w:id="0">
    <w:p w:rsidR="00D146A3" w:rsidRDefault="00D146A3" w:rsidP="00EF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EA" w:rsidRPr="00E72A7B" w:rsidRDefault="00E72A7B" w:rsidP="00EF1EEA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</w:t>
    </w:r>
    <w:r w:rsidR="00EF1EEA" w:rsidRPr="00E72A7B">
      <w:rPr>
        <w:b/>
        <w:sz w:val="56"/>
        <w:szCs w:val="56"/>
      </w:rPr>
      <w:t>BKPCA Test Event History And Outcomes</w:t>
    </w:r>
  </w:p>
  <w:p w:rsidR="00EF1EEA" w:rsidRPr="00EF1EEA" w:rsidRDefault="00EF1EEA" w:rsidP="00EF1EEA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59"/>
    <w:rsid w:val="0006741C"/>
    <w:rsid w:val="000B2458"/>
    <w:rsid w:val="00157A76"/>
    <w:rsid w:val="00236AEE"/>
    <w:rsid w:val="002C4591"/>
    <w:rsid w:val="00411C2E"/>
    <w:rsid w:val="004255DF"/>
    <w:rsid w:val="009465A3"/>
    <w:rsid w:val="00A92E32"/>
    <w:rsid w:val="00AB3427"/>
    <w:rsid w:val="00BE0494"/>
    <w:rsid w:val="00C1616D"/>
    <w:rsid w:val="00CF6759"/>
    <w:rsid w:val="00D146A3"/>
    <w:rsid w:val="00D91791"/>
    <w:rsid w:val="00E72A7B"/>
    <w:rsid w:val="00EB2451"/>
    <w:rsid w:val="00E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F49D0-C55D-4362-890D-75A6C8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E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Janine</cp:lastModifiedBy>
  <cp:revision>17</cp:revision>
  <cp:lastPrinted>2019-07-15T12:30:00Z</cp:lastPrinted>
  <dcterms:created xsi:type="dcterms:W3CDTF">2019-04-24T10:59:00Z</dcterms:created>
  <dcterms:modified xsi:type="dcterms:W3CDTF">2019-07-15T12:40:00Z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2019-04-24T00:00:00Z</vt:filetime>
  </property>
</Properties>
</file>